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35F6" w14:textId="1D5C9E7A" w:rsidR="00E574C9" w:rsidRPr="00504AD0" w:rsidRDefault="00E574C9">
      <w:pPr>
        <w:rPr>
          <w:rFonts w:ascii="Arial" w:hAnsi="Arial" w:cs="Arial"/>
          <w:b/>
          <w:bCs/>
          <w:sz w:val="28"/>
          <w:szCs w:val="28"/>
        </w:rPr>
      </w:pPr>
      <w:r w:rsidRPr="00504AD0">
        <w:rPr>
          <w:rFonts w:ascii="Arial" w:hAnsi="Arial" w:cs="Arial"/>
          <w:b/>
          <w:bCs/>
          <w:sz w:val="28"/>
          <w:szCs w:val="28"/>
        </w:rPr>
        <w:t>1.6 Bedrijfsverbreding in Noord-Holland</w:t>
      </w:r>
    </w:p>
    <w:p w14:paraId="053868D8" w14:textId="601AD49F" w:rsidR="00E574C9" w:rsidRDefault="00E574C9">
      <w:pPr>
        <w:rPr>
          <w:rFonts w:ascii="Arial" w:hAnsi="Arial" w:cs="Arial"/>
          <w:sz w:val="24"/>
          <w:szCs w:val="24"/>
        </w:rPr>
      </w:pPr>
    </w:p>
    <w:p w14:paraId="005BD3C6" w14:textId="5DD7F7A5" w:rsidR="00E574C9" w:rsidRDefault="00E574C9">
      <w:pPr>
        <w:rPr>
          <w:rFonts w:ascii="Arial" w:hAnsi="Arial" w:cs="Arial"/>
          <w:sz w:val="24"/>
          <w:szCs w:val="24"/>
        </w:rPr>
      </w:pPr>
    </w:p>
    <w:p w14:paraId="41444EEF" w14:textId="15787356" w:rsidR="00E574C9" w:rsidRDefault="00E57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het artikel over bedrijfsverbreding in Noord-Holland: </w:t>
      </w:r>
      <w:hyperlink r:id="rId5" w:history="1">
        <w:r w:rsidRPr="00166111">
          <w:rPr>
            <w:rStyle w:val="Hyperlink"/>
            <w:rFonts w:ascii="Arial" w:hAnsi="Arial" w:cs="Arial"/>
            <w:sz w:val="24"/>
            <w:szCs w:val="24"/>
          </w:rPr>
          <w:t>https://www.agrimatie.nl/PublicatieRegio.aspx?subpubID=2518&amp;themaID=2281&amp;sectorID=3534</w:t>
        </w:r>
      </w:hyperlink>
    </w:p>
    <w:p w14:paraId="52EA7E51" w14:textId="5EFD190B" w:rsidR="00E574C9" w:rsidRDefault="00E574C9">
      <w:pPr>
        <w:rPr>
          <w:rFonts w:ascii="Arial" w:hAnsi="Arial" w:cs="Arial"/>
          <w:sz w:val="24"/>
          <w:szCs w:val="24"/>
        </w:rPr>
      </w:pPr>
    </w:p>
    <w:p w14:paraId="2EB6A266" w14:textId="2B6D03EC" w:rsidR="00E574C9" w:rsidRDefault="00E57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Beantwoord de vragen. </w:t>
      </w:r>
    </w:p>
    <w:p w14:paraId="103C3194" w14:textId="7046C11F" w:rsidR="00E574C9" w:rsidRDefault="00E574C9">
      <w:pPr>
        <w:rPr>
          <w:rFonts w:ascii="Arial" w:hAnsi="Arial" w:cs="Arial"/>
          <w:sz w:val="24"/>
          <w:szCs w:val="24"/>
        </w:rPr>
      </w:pPr>
    </w:p>
    <w:p w14:paraId="656BB19A" w14:textId="3E3238C2" w:rsidR="00E574C9" w:rsidRDefault="00E57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Heeft in Noord-Holland meer of minder dan de helft van de agrarische bedrijven een vorm van verbreding? </w:t>
      </w:r>
    </w:p>
    <w:p w14:paraId="27B832C9" w14:textId="6F317DED" w:rsidR="00E574C9" w:rsidRDefault="00E57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8CE0E" w14:textId="44C5CAB9" w:rsidR="00E574C9" w:rsidRDefault="00E574C9">
      <w:pPr>
        <w:rPr>
          <w:rFonts w:ascii="Arial" w:hAnsi="Arial" w:cs="Arial"/>
          <w:sz w:val="24"/>
          <w:szCs w:val="24"/>
        </w:rPr>
      </w:pPr>
    </w:p>
    <w:p w14:paraId="72FEFAAA" w14:textId="4FD5B9EB" w:rsidR="00E574C9" w:rsidRDefault="00E57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de top 3 van vormen van verbreding in Noord-Holland? </w:t>
      </w:r>
    </w:p>
    <w:p w14:paraId="554A520C" w14:textId="58889BC8" w:rsidR="00E574C9" w:rsidRDefault="00E57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CD2AF1" w14:textId="58F50683" w:rsidR="00E574C9" w:rsidRDefault="00E574C9">
      <w:pPr>
        <w:rPr>
          <w:rFonts w:ascii="Arial" w:hAnsi="Arial" w:cs="Arial"/>
          <w:sz w:val="24"/>
          <w:szCs w:val="24"/>
        </w:rPr>
      </w:pPr>
    </w:p>
    <w:p w14:paraId="4B07BAD0" w14:textId="7173B6CB" w:rsidR="00E574C9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een voorbeeld van inkomsten uit natuurbeheer voor een veehouderijbedrijf. </w:t>
      </w:r>
    </w:p>
    <w:p w14:paraId="7F388C91" w14:textId="647C2AF9" w:rsidR="00842D43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8983D4" w14:textId="589308AC" w:rsidR="00842D43" w:rsidRDefault="00842D43">
      <w:pPr>
        <w:rPr>
          <w:rFonts w:ascii="Arial" w:hAnsi="Arial" w:cs="Arial"/>
          <w:sz w:val="24"/>
          <w:szCs w:val="24"/>
        </w:rPr>
      </w:pPr>
    </w:p>
    <w:p w14:paraId="3FFA79E2" w14:textId="77777777" w:rsidR="00842D43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speciale vorm van verbreding is een zorgboerderij. Geef een voorbeeld van mensen die bijvoorbeeld op een zorgboerderij “werken”.</w:t>
      </w:r>
    </w:p>
    <w:p w14:paraId="11007167" w14:textId="77777777" w:rsidR="00842D43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619EE" w14:textId="77777777" w:rsidR="00842D43" w:rsidRDefault="00842D43">
      <w:pPr>
        <w:rPr>
          <w:rFonts w:ascii="Arial" w:hAnsi="Arial" w:cs="Arial"/>
          <w:sz w:val="24"/>
          <w:szCs w:val="24"/>
        </w:rPr>
      </w:pPr>
    </w:p>
    <w:p w14:paraId="0D220E48" w14:textId="77777777" w:rsidR="00842D43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09237" w14:textId="08C8744B" w:rsidR="00842D43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Verkoop van producten vanaf het bedrijf zonder tussenhandel heeft voordelen voor de agrariër en de consument. </w:t>
      </w:r>
    </w:p>
    <w:p w14:paraId="38B24256" w14:textId="5CE039D9" w:rsidR="00842D43" w:rsidRDefault="00842D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bij de voordelen voor wie dit een voordeel is. </w:t>
      </w:r>
    </w:p>
    <w:p w14:paraId="21182EDF" w14:textId="37CAF036" w:rsidR="00842D43" w:rsidRDefault="00842D43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42D43" w14:paraId="3CDA8867" w14:textId="77777777" w:rsidTr="00D16B92">
        <w:tc>
          <w:tcPr>
            <w:tcW w:w="7225" w:type="dxa"/>
          </w:tcPr>
          <w:p w14:paraId="0930E8DF" w14:textId="24CDFF72" w:rsidR="00842D43" w:rsidRDefault="00D1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Voordeel</w:t>
            </w:r>
          </w:p>
        </w:tc>
        <w:tc>
          <w:tcPr>
            <w:tcW w:w="1837" w:type="dxa"/>
          </w:tcPr>
          <w:p w14:paraId="34625EC5" w14:textId="1B2092B3" w:rsidR="00842D43" w:rsidRDefault="00D1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Agrariër of Consument</w:t>
            </w:r>
          </w:p>
        </w:tc>
      </w:tr>
      <w:tr w:rsidR="00842D43" w14:paraId="174F9EBF" w14:textId="77777777" w:rsidTr="00D16B92">
        <w:tc>
          <w:tcPr>
            <w:tcW w:w="7225" w:type="dxa"/>
          </w:tcPr>
          <w:p w14:paraId="13D9D8D2" w14:textId="77777777" w:rsidR="00D16B92" w:rsidRPr="00D16B92" w:rsidRDefault="00D16B92" w:rsidP="00D16B92">
            <w:pPr>
              <w:rPr>
                <w:rFonts w:ascii="Arial" w:hAnsi="Arial" w:cs="Arial"/>
                <w:sz w:val="24"/>
                <w:szCs w:val="24"/>
              </w:rPr>
            </w:pPr>
            <w:r w:rsidRPr="00D16B92">
              <w:rPr>
                <w:rFonts w:ascii="Arial" w:hAnsi="Arial" w:cs="Arial"/>
                <w:sz w:val="24"/>
                <w:szCs w:val="24"/>
              </w:rPr>
              <w:t>Het product levert meer geld op, omdat er geen tussenhandel is die ook een winst wil hebben</w:t>
            </w:r>
          </w:p>
          <w:p w14:paraId="26AFB348" w14:textId="77777777" w:rsidR="00842D43" w:rsidRDefault="00842D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D7D9F28" w14:textId="77777777" w:rsidR="00842D43" w:rsidRDefault="00842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D43" w14:paraId="13D49595" w14:textId="77777777" w:rsidTr="00D16B92">
        <w:tc>
          <w:tcPr>
            <w:tcW w:w="7225" w:type="dxa"/>
          </w:tcPr>
          <w:p w14:paraId="5B8E5AEE" w14:textId="77777777" w:rsidR="00842D43" w:rsidRDefault="00D1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product is waarschijnlijk verser, omdat het niet via de tussenhandel komt</w:t>
            </w:r>
          </w:p>
          <w:p w14:paraId="6489B75D" w14:textId="70F75540" w:rsidR="00D16B92" w:rsidRDefault="00D1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24C4A8C" w14:textId="77777777" w:rsidR="00842D43" w:rsidRDefault="00842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D43" w14:paraId="2FD72B7A" w14:textId="77777777" w:rsidTr="00D16B92">
        <w:tc>
          <w:tcPr>
            <w:tcW w:w="7225" w:type="dxa"/>
          </w:tcPr>
          <w:p w14:paraId="2EB19C53" w14:textId="77777777" w:rsidR="00842D43" w:rsidRDefault="00D1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herkomst van het product is duidelijk</w:t>
            </w:r>
          </w:p>
          <w:p w14:paraId="5D7B3BDC" w14:textId="4EE7D3B5" w:rsidR="00D16B92" w:rsidRDefault="00D1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BB452BE" w14:textId="77777777" w:rsidR="00842D43" w:rsidRDefault="00842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D43" w14:paraId="7D358B74" w14:textId="77777777" w:rsidTr="00D16B92">
        <w:tc>
          <w:tcPr>
            <w:tcW w:w="7225" w:type="dxa"/>
          </w:tcPr>
          <w:p w14:paraId="67A57B8F" w14:textId="77777777" w:rsidR="00842D43" w:rsidRDefault="00D1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is makkelijker om af te stemmen op de vraag van klanten, omdat je klanten spreekt</w:t>
            </w:r>
          </w:p>
          <w:p w14:paraId="6CABA2BC" w14:textId="50D3C7D1" w:rsidR="00D16B92" w:rsidRDefault="00D1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F8F0813" w14:textId="77777777" w:rsidR="00842D43" w:rsidRDefault="00842D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6E213A" w14:textId="77777777" w:rsidR="00842D43" w:rsidRDefault="00842D43">
      <w:pPr>
        <w:rPr>
          <w:rFonts w:ascii="Arial" w:hAnsi="Arial" w:cs="Arial"/>
          <w:sz w:val="24"/>
          <w:szCs w:val="24"/>
        </w:rPr>
      </w:pPr>
    </w:p>
    <w:p w14:paraId="5642D488" w14:textId="77777777" w:rsidR="00842D43" w:rsidRPr="00D16B92" w:rsidRDefault="00842D43" w:rsidP="00D16B92">
      <w:pPr>
        <w:rPr>
          <w:rFonts w:ascii="Arial" w:hAnsi="Arial" w:cs="Arial"/>
          <w:sz w:val="24"/>
          <w:szCs w:val="24"/>
        </w:rPr>
      </w:pPr>
    </w:p>
    <w:p w14:paraId="029EF63D" w14:textId="27594213" w:rsidR="00842D43" w:rsidRDefault="00842D43">
      <w:pPr>
        <w:rPr>
          <w:rFonts w:ascii="Arial" w:hAnsi="Arial" w:cs="Arial"/>
          <w:sz w:val="24"/>
          <w:szCs w:val="24"/>
        </w:rPr>
      </w:pPr>
    </w:p>
    <w:p w14:paraId="2648AA6C" w14:textId="77777777" w:rsidR="00842D43" w:rsidRPr="00E574C9" w:rsidRDefault="00842D43">
      <w:pPr>
        <w:rPr>
          <w:rFonts w:ascii="Arial" w:hAnsi="Arial" w:cs="Arial"/>
          <w:vanish/>
          <w:sz w:val="24"/>
          <w:szCs w:val="24"/>
        </w:rPr>
      </w:pPr>
    </w:p>
    <w:p w14:paraId="22EE76F7" w14:textId="3156AE75" w:rsidR="00E574C9" w:rsidRDefault="00E574C9"/>
    <w:p w14:paraId="656F9857" w14:textId="77777777" w:rsidR="00E574C9" w:rsidRDefault="00E574C9"/>
    <w:sectPr w:rsidR="00E5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7FBC"/>
    <w:multiLevelType w:val="hybridMultilevel"/>
    <w:tmpl w:val="1D3607A0"/>
    <w:lvl w:ilvl="0" w:tplc="5B202D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C9"/>
    <w:rsid w:val="00504AD0"/>
    <w:rsid w:val="00842D43"/>
    <w:rsid w:val="00D16B92"/>
    <w:rsid w:val="00E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6090"/>
  <w15:chartTrackingRefBased/>
  <w15:docId w15:val="{67E5586F-D9D7-4D1A-8178-0224CCC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74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4C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2D43"/>
    <w:pPr>
      <w:ind w:left="720"/>
      <w:contextualSpacing/>
    </w:pPr>
  </w:style>
  <w:style w:type="table" w:styleId="Tabelraster">
    <w:name w:val="Table Grid"/>
    <w:basedOn w:val="Standaardtabel"/>
    <w:uiPriority w:val="39"/>
    <w:rsid w:val="0084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rimatie.nl/PublicatieRegio.aspx?subpubID=2518&amp;themaID=2281&amp;sectorID=3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2022-06-21T13:57:00Z</dcterms:created>
  <dcterms:modified xsi:type="dcterms:W3CDTF">2022-09-01T11:30:00Z</dcterms:modified>
</cp:coreProperties>
</file>